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3B" w:rsidRPr="00D12F9C" w:rsidRDefault="00D7553B" w:rsidP="00D7553B">
      <w:pPr>
        <w:jc w:val="center"/>
        <w:rPr>
          <w:rFonts w:cs="Times New Roman"/>
          <w:szCs w:val="24"/>
        </w:rPr>
      </w:pPr>
      <w:bookmarkStart w:id="0" w:name="_GoBack"/>
      <w:bookmarkEnd w:id="0"/>
      <w:r w:rsidRPr="00D12F9C">
        <w:rPr>
          <w:rFonts w:cs="Times New Roman"/>
          <w:szCs w:val="24"/>
        </w:rPr>
        <w:t>A Pastoral Reflection on the life of Steve Connell</w:t>
      </w:r>
    </w:p>
    <w:p w:rsidR="00D7553B" w:rsidRPr="00D12F9C" w:rsidRDefault="00D7553B" w:rsidP="005A2E19">
      <w:pPr>
        <w:rPr>
          <w:rFonts w:cs="Times New Roman"/>
          <w:szCs w:val="24"/>
        </w:rPr>
      </w:pPr>
    </w:p>
    <w:p w:rsidR="009201BB" w:rsidRPr="00D12F9C" w:rsidRDefault="006978F1" w:rsidP="005A2E19">
      <w:pPr>
        <w:rPr>
          <w:rFonts w:cs="Times New Roman"/>
          <w:szCs w:val="24"/>
        </w:rPr>
      </w:pPr>
      <w:r w:rsidRPr="00D12F9C">
        <w:rPr>
          <w:rFonts w:cs="Times New Roman"/>
          <w:szCs w:val="24"/>
        </w:rPr>
        <w:t xml:space="preserve">I didn’t know Steve well, but one of the roles of a pastor is to know people, so you learn to use every opportunity, every conversation, no matter how small, to look for clues. It’s interesting how much you can read </w:t>
      </w:r>
      <w:r w:rsidR="009201BB" w:rsidRPr="00D12F9C">
        <w:rPr>
          <w:rFonts w:cs="Times New Roman"/>
          <w:szCs w:val="24"/>
        </w:rPr>
        <w:t xml:space="preserve">what is on the </w:t>
      </w:r>
      <w:r w:rsidRPr="00D12F9C">
        <w:rPr>
          <w:rFonts w:cs="Times New Roman"/>
          <w:szCs w:val="24"/>
        </w:rPr>
        <w:t xml:space="preserve">inside </w:t>
      </w:r>
      <w:r w:rsidR="009201BB" w:rsidRPr="00D12F9C">
        <w:rPr>
          <w:rFonts w:cs="Times New Roman"/>
          <w:szCs w:val="24"/>
        </w:rPr>
        <w:t xml:space="preserve">by learning to listen carefully </w:t>
      </w:r>
      <w:r w:rsidRPr="00D12F9C">
        <w:rPr>
          <w:rFonts w:cs="Times New Roman"/>
          <w:szCs w:val="24"/>
        </w:rPr>
        <w:t xml:space="preserve">to the outside. For the little time we had together, I think I knew Steve. I think he was a restless soul, a wandering spirit, but I believe </w:t>
      </w:r>
      <w:r w:rsidR="009201BB" w:rsidRPr="00D12F9C">
        <w:rPr>
          <w:rFonts w:cs="Times New Roman"/>
          <w:szCs w:val="24"/>
        </w:rPr>
        <w:t xml:space="preserve">beneath his unsettled, sometimes crusty outer bearing was a deep, solid core. </w:t>
      </w:r>
    </w:p>
    <w:p w:rsidR="009201BB" w:rsidRPr="00D12F9C" w:rsidRDefault="009201BB" w:rsidP="005A2E19">
      <w:pPr>
        <w:rPr>
          <w:rFonts w:cs="Times New Roman"/>
          <w:szCs w:val="24"/>
        </w:rPr>
      </w:pPr>
    </w:p>
    <w:p w:rsidR="009201BB" w:rsidRPr="00D12F9C" w:rsidRDefault="009201BB" w:rsidP="005A2E19">
      <w:pPr>
        <w:rPr>
          <w:rFonts w:cs="Times New Roman"/>
          <w:szCs w:val="24"/>
        </w:rPr>
      </w:pPr>
      <w:r w:rsidRPr="00D12F9C">
        <w:rPr>
          <w:rFonts w:cs="Times New Roman"/>
          <w:szCs w:val="24"/>
        </w:rPr>
        <w:t xml:space="preserve">One thing we started teaching our sons early is that life is not fair. Everyone doesn’t have the same opportunities, get the same chances… The </w:t>
      </w:r>
      <w:r w:rsidRPr="00D12F9C">
        <w:rPr>
          <w:rFonts w:cs="Times New Roman"/>
          <w:i/>
          <w:szCs w:val="24"/>
        </w:rPr>
        <w:t>boundary lines</w:t>
      </w:r>
      <w:r w:rsidRPr="00D12F9C">
        <w:rPr>
          <w:rFonts w:cs="Times New Roman"/>
          <w:szCs w:val="24"/>
        </w:rPr>
        <w:t xml:space="preserve">, as the Psalmist calls them, do not always </w:t>
      </w:r>
      <w:r w:rsidRPr="00D12F9C">
        <w:rPr>
          <w:rFonts w:cs="Times New Roman"/>
          <w:i/>
          <w:szCs w:val="24"/>
        </w:rPr>
        <w:t>fall in pleasant places</w:t>
      </w:r>
      <w:r w:rsidRPr="00D12F9C">
        <w:rPr>
          <w:rFonts w:cs="Times New Roman"/>
          <w:szCs w:val="24"/>
        </w:rPr>
        <w:t xml:space="preserve"> for us. The trajectory of those lines, the patterns and purpose of our lives</w:t>
      </w:r>
      <w:r w:rsidR="00315D53" w:rsidRPr="00D12F9C">
        <w:rPr>
          <w:rFonts w:cs="Times New Roman"/>
          <w:szCs w:val="24"/>
        </w:rPr>
        <w:t>,</w:t>
      </w:r>
      <w:r w:rsidRPr="00D12F9C">
        <w:rPr>
          <w:rFonts w:cs="Times New Roman"/>
          <w:szCs w:val="24"/>
        </w:rPr>
        <w:t xml:space="preserve"> are the result of a host of complex factors, some of our own making, but many of them not. We all </w:t>
      </w:r>
      <w:r w:rsidR="0010792F" w:rsidRPr="00D12F9C">
        <w:rPr>
          <w:rFonts w:cs="Times New Roman"/>
          <w:szCs w:val="24"/>
        </w:rPr>
        <w:t xml:space="preserve">live with </w:t>
      </w:r>
      <w:r w:rsidRPr="00D12F9C">
        <w:rPr>
          <w:rFonts w:cs="Times New Roman"/>
          <w:szCs w:val="24"/>
        </w:rPr>
        <w:t xml:space="preserve">the hand we’re dealt, as it were. </w:t>
      </w:r>
    </w:p>
    <w:p w:rsidR="009201BB" w:rsidRPr="00D12F9C" w:rsidRDefault="009201BB" w:rsidP="005A2E19">
      <w:pPr>
        <w:rPr>
          <w:rFonts w:cs="Times New Roman"/>
          <w:szCs w:val="24"/>
        </w:rPr>
      </w:pPr>
    </w:p>
    <w:p w:rsidR="009201BB" w:rsidRPr="00D12F9C" w:rsidRDefault="009201BB" w:rsidP="005A2E19">
      <w:pPr>
        <w:rPr>
          <w:rFonts w:cs="Times New Roman"/>
          <w:szCs w:val="24"/>
        </w:rPr>
      </w:pPr>
      <w:r w:rsidRPr="00D12F9C">
        <w:rPr>
          <w:rFonts w:cs="Times New Roman"/>
          <w:szCs w:val="24"/>
        </w:rPr>
        <w:t xml:space="preserve">Of course, many people see God’s hand more directly at work, in </w:t>
      </w:r>
      <w:r w:rsidR="0010792F" w:rsidRPr="00D12F9C">
        <w:rPr>
          <w:rFonts w:cs="Times New Roman"/>
          <w:szCs w:val="24"/>
        </w:rPr>
        <w:t xml:space="preserve">all </w:t>
      </w:r>
      <w:r w:rsidRPr="00D12F9C">
        <w:rPr>
          <w:rFonts w:cs="Times New Roman"/>
          <w:szCs w:val="24"/>
        </w:rPr>
        <w:t xml:space="preserve">the good and in </w:t>
      </w:r>
      <w:r w:rsidR="0010792F" w:rsidRPr="00D12F9C">
        <w:rPr>
          <w:rFonts w:cs="Times New Roman"/>
          <w:szCs w:val="24"/>
        </w:rPr>
        <w:t xml:space="preserve">all </w:t>
      </w:r>
      <w:r w:rsidRPr="00D12F9C">
        <w:rPr>
          <w:rFonts w:cs="Times New Roman"/>
          <w:szCs w:val="24"/>
        </w:rPr>
        <w:t xml:space="preserve">the bad, but I don’t believe that was Steve’s theology. It is not mine. God is with us. No matter where the lines fall. No matter for what reason. The child of Christmas was called “Emmanuel,” which means, literally, “with us… </w:t>
      </w:r>
      <w:proofErr w:type="gramStart"/>
      <w:r w:rsidRPr="00D12F9C">
        <w:rPr>
          <w:rFonts w:cs="Times New Roman"/>
          <w:szCs w:val="24"/>
        </w:rPr>
        <w:t>God.”</w:t>
      </w:r>
      <w:proofErr w:type="gramEnd"/>
      <w:r w:rsidR="00315D53" w:rsidRPr="00D12F9C">
        <w:rPr>
          <w:rFonts w:cs="Times New Roman"/>
          <w:szCs w:val="24"/>
        </w:rPr>
        <w:t xml:space="preserve"> It really is the Greatest Story ever told.</w:t>
      </w:r>
    </w:p>
    <w:p w:rsidR="009201BB" w:rsidRPr="00D12F9C" w:rsidRDefault="009201BB" w:rsidP="005A2E19">
      <w:pPr>
        <w:rPr>
          <w:rFonts w:cs="Times New Roman"/>
          <w:szCs w:val="24"/>
        </w:rPr>
      </w:pPr>
    </w:p>
    <w:p w:rsidR="004F34F3" w:rsidRPr="00D12F9C" w:rsidRDefault="009201BB" w:rsidP="005A2E19">
      <w:pPr>
        <w:rPr>
          <w:rFonts w:cs="Times New Roman"/>
          <w:szCs w:val="24"/>
        </w:rPr>
      </w:pPr>
      <w:r w:rsidRPr="00D12F9C">
        <w:rPr>
          <w:rFonts w:cs="Times New Roman"/>
          <w:szCs w:val="24"/>
        </w:rPr>
        <w:t xml:space="preserve">God was with Steve, every step of his sometimes difficult journey. </w:t>
      </w:r>
      <w:r w:rsidR="00315D53" w:rsidRPr="00D12F9C">
        <w:rPr>
          <w:rFonts w:cs="Times New Roman"/>
          <w:szCs w:val="24"/>
        </w:rPr>
        <w:t xml:space="preserve">Anyone who knows the soaring majesty of a </w:t>
      </w:r>
      <w:proofErr w:type="spellStart"/>
      <w:r w:rsidR="00315D53" w:rsidRPr="00D12F9C">
        <w:rPr>
          <w:rFonts w:cs="Times New Roman"/>
          <w:i/>
          <w:szCs w:val="24"/>
        </w:rPr>
        <w:t>quercus</w:t>
      </w:r>
      <w:proofErr w:type="spellEnd"/>
      <w:r w:rsidR="00315D53" w:rsidRPr="00D12F9C">
        <w:rPr>
          <w:rFonts w:cs="Times New Roman"/>
          <w:i/>
          <w:szCs w:val="24"/>
        </w:rPr>
        <w:t xml:space="preserve"> </w:t>
      </w:r>
      <w:proofErr w:type="gramStart"/>
      <w:r w:rsidR="00315D53" w:rsidRPr="00D12F9C">
        <w:rPr>
          <w:rFonts w:cs="Times New Roman"/>
          <w:i/>
          <w:szCs w:val="24"/>
        </w:rPr>
        <w:t>alba</w:t>
      </w:r>
      <w:proofErr w:type="gramEnd"/>
      <w:r w:rsidR="00315D53" w:rsidRPr="00D12F9C">
        <w:rPr>
          <w:rFonts w:cs="Times New Roman"/>
          <w:szCs w:val="24"/>
        </w:rPr>
        <w:t xml:space="preserve">, the delicate beauty of a </w:t>
      </w:r>
      <w:r w:rsidR="00315D53" w:rsidRPr="00D12F9C">
        <w:rPr>
          <w:rFonts w:cs="Times New Roman"/>
          <w:i/>
          <w:szCs w:val="24"/>
        </w:rPr>
        <w:t xml:space="preserve">mimosa </w:t>
      </w:r>
      <w:proofErr w:type="spellStart"/>
      <w:r w:rsidR="00315D53" w:rsidRPr="00D12F9C">
        <w:rPr>
          <w:rFonts w:cs="Times New Roman"/>
          <w:i/>
          <w:szCs w:val="24"/>
        </w:rPr>
        <w:t>pudica</w:t>
      </w:r>
      <w:proofErr w:type="spellEnd"/>
      <w:r w:rsidR="00315D53" w:rsidRPr="00D12F9C">
        <w:rPr>
          <w:rFonts w:cs="Times New Roman"/>
          <w:szCs w:val="24"/>
        </w:rPr>
        <w:t xml:space="preserve"> knows a deep appreciation for the mystery and intricacy of life. Steve knew a white oak and a mimosa when he saw one, and could name every bug in the arthropod phylum (those would be insects for you and me)… And Steve found fascination in the geometries and </w:t>
      </w:r>
      <w:r w:rsidR="004F34F3" w:rsidRPr="00D12F9C">
        <w:rPr>
          <w:rFonts w:cs="Times New Roman"/>
          <w:szCs w:val="24"/>
        </w:rPr>
        <w:t xml:space="preserve">the colors and the chemical </w:t>
      </w:r>
      <w:r w:rsidR="00315D53" w:rsidRPr="00D12F9C">
        <w:rPr>
          <w:rFonts w:cs="Times New Roman"/>
          <w:szCs w:val="24"/>
        </w:rPr>
        <w:t xml:space="preserve">properties of crystals and gems. </w:t>
      </w:r>
      <w:r w:rsidR="004F34F3" w:rsidRPr="00D12F9C">
        <w:rPr>
          <w:rFonts w:cs="Times New Roman"/>
          <w:szCs w:val="24"/>
        </w:rPr>
        <w:t>Even in inorganic matter, Steve could sense life.</w:t>
      </w:r>
    </w:p>
    <w:p w:rsidR="004F34F3" w:rsidRPr="00D12F9C" w:rsidRDefault="004F34F3" w:rsidP="005A2E19">
      <w:pPr>
        <w:rPr>
          <w:rFonts w:cs="Times New Roman"/>
          <w:szCs w:val="24"/>
        </w:rPr>
      </w:pPr>
    </w:p>
    <w:p w:rsidR="006978F1" w:rsidRPr="00D12F9C" w:rsidRDefault="004F34F3" w:rsidP="005A2E19">
      <w:pPr>
        <w:rPr>
          <w:rFonts w:cs="Times New Roman"/>
          <w:szCs w:val="24"/>
        </w:rPr>
      </w:pPr>
      <w:r w:rsidRPr="00D12F9C">
        <w:rPr>
          <w:rFonts w:cs="Times New Roman"/>
          <w:szCs w:val="24"/>
        </w:rPr>
        <w:t>The author of 1 Peter calls the church “</w:t>
      </w:r>
      <w:r w:rsidRPr="00D12F9C">
        <w:rPr>
          <w:rFonts w:cs="Times New Roman"/>
          <w:i/>
          <w:szCs w:val="24"/>
        </w:rPr>
        <w:t>living stones</w:t>
      </w:r>
      <w:r w:rsidRPr="00D12F9C">
        <w:rPr>
          <w:rFonts w:cs="Times New Roman"/>
          <w:szCs w:val="24"/>
        </w:rPr>
        <w:t xml:space="preserve">,” and maybe that paradoxical description is appropriate for Steve, who didn’t practice his faith in any </w:t>
      </w:r>
      <w:r w:rsidR="0010792F" w:rsidRPr="00D12F9C">
        <w:rPr>
          <w:rFonts w:cs="Times New Roman"/>
          <w:szCs w:val="24"/>
        </w:rPr>
        <w:t xml:space="preserve">traditional </w:t>
      </w:r>
      <w:r w:rsidRPr="00D12F9C">
        <w:rPr>
          <w:rFonts w:cs="Times New Roman"/>
          <w:szCs w:val="24"/>
        </w:rPr>
        <w:t>manner, but who wrestled with God, walked with God, interacted with God, through the natural world, and as he wrestled and walked and interacted with those around him.</w:t>
      </w:r>
    </w:p>
    <w:p w:rsidR="004F34F3" w:rsidRPr="00D12F9C" w:rsidRDefault="004F34F3" w:rsidP="005A2E19">
      <w:pPr>
        <w:rPr>
          <w:rFonts w:cs="Times New Roman"/>
          <w:szCs w:val="24"/>
        </w:rPr>
      </w:pPr>
    </w:p>
    <w:p w:rsidR="004F34F3" w:rsidRPr="00D12F9C" w:rsidRDefault="004F34F3" w:rsidP="005A2E19">
      <w:pPr>
        <w:rPr>
          <w:rFonts w:cs="Times New Roman"/>
          <w:szCs w:val="24"/>
        </w:rPr>
      </w:pPr>
      <w:r w:rsidRPr="00D12F9C">
        <w:rPr>
          <w:rFonts w:cs="Times New Roman"/>
          <w:szCs w:val="24"/>
        </w:rPr>
        <w:t xml:space="preserve">You might call Steve a bit of a cynic – but rather than putting him outside the faith, I believe his uneasy relationship with religion puts him in good company with many, even the heroes of faith. </w:t>
      </w:r>
      <w:r w:rsidR="00D0744C" w:rsidRPr="00D12F9C">
        <w:rPr>
          <w:rFonts w:cs="Times New Roman"/>
          <w:szCs w:val="24"/>
        </w:rPr>
        <w:t>A</w:t>
      </w:r>
      <w:r w:rsidR="00253993" w:rsidRPr="00D12F9C">
        <w:rPr>
          <w:rFonts w:cs="Times New Roman"/>
          <w:szCs w:val="24"/>
        </w:rPr>
        <w:t xml:space="preserve">fter he wrestled with God all night on the banks of the Jabbok River, </w:t>
      </w:r>
      <w:r w:rsidR="00D0744C" w:rsidRPr="00D12F9C">
        <w:rPr>
          <w:rFonts w:cs="Times New Roman"/>
          <w:szCs w:val="24"/>
        </w:rPr>
        <w:t xml:space="preserve">the patriarch, </w:t>
      </w:r>
      <w:r w:rsidR="00253993" w:rsidRPr="00D12F9C">
        <w:rPr>
          <w:rFonts w:cs="Times New Roman"/>
          <w:szCs w:val="24"/>
        </w:rPr>
        <w:t>Jacob</w:t>
      </w:r>
      <w:r w:rsidR="00D0744C" w:rsidRPr="00D12F9C">
        <w:rPr>
          <w:rFonts w:cs="Times New Roman"/>
          <w:szCs w:val="24"/>
        </w:rPr>
        <w:t>,</w:t>
      </w:r>
      <w:r w:rsidR="00253993" w:rsidRPr="00D12F9C">
        <w:rPr>
          <w:rFonts w:cs="Times New Roman"/>
          <w:szCs w:val="24"/>
        </w:rPr>
        <w:t xml:space="preserve"> awoke to a new day and a new name, Israel</w:t>
      </w:r>
      <w:r w:rsidR="00D0744C" w:rsidRPr="00D12F9C">
        <w:rPr>
          <w:rFonts w:cs="Times New Roman"/>
          <w:szCs w:val="24"/>
        </w:rPr>
        <w:t xml:space="preserve">: </w:t>
      </w:r>
      <w:r w:rsidR="00253993" w:rsidRPr="00D12F9C">
        <w:rPr>
          <w:rFonts w:cs="Times New Roman"/>
          <w:szCs w:val="24"/>
        </w:rPr>
        <w:t xml:space="preserve">one who contends with God and prevails. It is the very heart of faith, contending with God. </w:t>
      </w:r>
    </w:p>
    <w:p w:rsidR="00253993" w:rsidRPr="00D12F9C" w:rsidRDefault="00253993" w:rsidP="005A2E19">
      <w:pPr>
        <w:rPr>
          <w:rFonts w:cs="Times New Roman"/>
          <w:szCs w:val="24"/>
        </w:rPr>
      </w:pPr>
    </w:p>
    <w:p w:rsidR="00253993" w:rsidRPr="00D12F9C" w:rsidRDefault="00253993" w:rsidP="005A2E19">
      <w:pPr>
        <w:rPr>
          <w:rFonts w:cs="Times New Roman"/>
          <w:szCs w:val="24"/>
        </w:rPr>
      </w:pPr>
      <w:r w:rsidRPr="00D12F9C">
        <w:rPr>
          <w:rFonts w:cs="Times New Roman"/>
          <w:szCs w:val="24"/>
        </w:rPr>
        <w:t>And we can hear this contention, and a bit of Steve’s cynicism, in the words of the Preacher of Ecclesiastes. I have come to love this text because in my role as the pastor of this church I have, maybe surprisingly, come in contact with a good many who shared Steve’s cynicism. I find it inspiring that the Bible is wise enough to allow some room for the unconventional wisdom of the unconventionally religious. There are no easy answers for Ecclesiastes</w:t>
      </w:r>
      <w:r w:rsidR="00D0744C" w:rsidRPr="00D12F9C">
        <w:rPr>
          <w:rFonts w:cs="Times New Roman"/>
          <w:szCs w:val="24"/>
        </w:rPr>
        <w:t xml:space="preserve">, </w:t>
      </w:r>
      <w:r w:rsidRPr="00D12F9C">
        <w:rPr>
          <w:rFonts w:cs="Times New Roman"/>
          <w:szCs w:val="24"/>
        </w:rPr>
        <w:t xml:space="preserve">and an uncomfortable amount of skepticism… </w:t>
      </w:r>
      <w:r w:rsidRPr="00D12F9C">
        <w:rPr>
          <w:rFonts w:cs="Times New Roman"/>
          <w:i/>
          <w:szCs w:val="24"/>
        </w:rPr>
        <w:t>Vanity, vanity, all is vanity</w:t>
      </w:r>
      <w:r w:rsidRPr="00D12F9C">
        <w:rPr>
          <w:rFonts w:cs="Times New Roman"/>
          <w:szCs w:val="24"/>
        </w:rPr>
        <w:t xml:space="preserve">, the writer says. Life isn’t fair. Life makes no sense. Yet in it all… </w:t>
      </w:r>
      <w:r w:rsidR="00D0744C" w:rsidRPr="00D12F9C">
        <w:rPr>
          <w:rFonts w:cs="Times New Roman"/>
          <w:szCs w:val="24"/>
        </w:rPr>
        <w:t xml:space="preserve">the affirmation is sure: </w:t>
      </w:r>
      <w:r w:rsidRPr="00D12F9C">
        <w:rPr>
          <w:rFonts w:cs="Times New Roman"/>
          <w:szCs w:val="24"/>
        </w:rPr>
        <w:t>God is with us.</w:t>
      </w:r>
    </w:p>
    <w:p w:rsidR="00253993" w:rsidRPr="00D12F9C" w:rsidRDefault="00253993" w:rsidP="005A2E19">
      <w:pPr>
        <w:rPr>
          <w:rFonts w:cs="Times New Roman"/>
          <w:szCs w:val="24"/>
        </w:rPr>
      </w:pPr>
    </w:p>
    <w:p w:rsidR="00253993" w:rsidRPr="00D12F9C" w:rsidRDefault="00253993" w:rsidP="005A2E19">
      <w:pPr>
        <w:rPr>
          <w:rFonts w:cs="Times New Roman"/>
          <w:szCs w:val="24"/>
        </w:rPr>
      </w:pPr>
      <w:r w:rsidRPr="00D12F9C">
        <w:rPr>
          <w:rFonts w:cs="Times New Roman"/>
          <w:szCs w:val="24"/>
        </w:rPr>
        <w:t>So, let me invite you to hear a bit of Steve in these cynical, but good words of faith:</w:t>
      </w:r>
    </w:p>
    <w:p w:rsidR="006978F1" w:rsidRPr="00D12F9C" w:rsidRDefault="006978F1" w:rsidP="005A2E19">
      <w:pPr>
        <w:rPr>
          <w:rFonts w:cs="Times New Roman"/>
          <w:szCs w:val="24"/>
        </w:rPr>
      </w:pPr>
    </w:p>
    <w:p w:rsidR="005A2E19" w:rsidRPr="00D12F9C" w:rsidRDefault="005A2E19" w:rsidP="005A2E19">
      <w:pPr>
        <w:rPr>
          <w:rFonts w:cs="Times New Roman"/>
          <w:szCs w:val="24"/>
        </w:rPr>
      </w:pPr>
      <w:r w:rsidRPr="00D12F9C">
        <w:rPr>
          <w:rFonts w:cs="Times New Roman"/>
          <w:szCs w:val="24"/>
        </w:rPr>
        <w:t>Ecclesiastes 9</w:t>
      </w:r>
    </w:p>
    <w:p w:rsidR="005A2E19" w:rsidRPr="00D12F9C" w:rsidRDefault="005A2E19" w:rsidP="005A2E19">
      <w:pPr>
        <w:rPr>
          <w:rFonts w:cs="Times New Roman"/>
          <w:i/>
          <w:szCs w:val="24"/>
        </w:rPr>
      </w:pPr>
      <w:r w:rsidRPr="00D12F9C">
        <w:rPr>
          <w:rFonts w:cs="Times New Roman"/>
          <w:i/>
          <w:szCs w:val="24"/>
        </w:rPr>
        <w:t xml:space="preserve">All this I </w:t>
      </w:r>
      <w:proofErr w:type="gramStart"/>
      <w:r w:rsidRPr="00D12F9C">
        <w:rPr>
          <w:rFonts w:cs="Times New Roman"/>
          <w:i/>
          <w:szCs w:val="24"/>
        </w:rPr>
        <w:t>laid</w:t>
      </w:r>
      <w:proofErr w:type="gramEnd"/>
      <w:r w:rsidRPr="00D12F9C">
        <w:rPr>
          <w:rFonts w:cs="Times New Roman"/>
          <w:i/>
          <w:szCs w:val="24"/>
        </w:rPr>
        <w:t xml:space="preserve"> to heart, examining it all, how the righteous and the wise and their deeds are in the hand of God; whether it is love or hate one does not know. Everything that confronts them is vanity, since the same fate comes to all, to the righteous and the wicked, to the good and the evil, to the clean and the unclean, to those who sacrifice and those who do not sacrifice. As are the good, so are the sinners; those who swear are like those who shun an oath. This is an evil in all that happens under the </w:t>
      </w:r>
      <w:proofErr w:type="gramStart"/>
      <w:r w:rsidRPr="00D12F9C">
        <w:rPr>
          <w:rFonts w:cs="Times New Roman"/>
          <w:i/>
          <w:szCs w:val="24"/>
        </w:rPr>
        <w:t>sun, that</w:t>
      </w:r>
      <w:proofErr w:type="gramEnd"/>
      <w:r w:rsidRPr="00D12F9C">
        <w:rPr>
          <w:rFonts w:cs="Times New Roman"/>
          <w:i/>
          <w:szCs w:val="24"/>
        </w:rPr>
        <w:t xml:space="preserve"> the same fate comes to everyone. Moreover, the hearts of all are full of evil; madness is in their hearts while they live, and after that they go to the dead. But whoever is joined with all the living has </w:t>
      </w:r>
      <w:proofErr w:type="gramStart"/>
      <w:r w:rsidRPr="00D12F9C">
        <w:rPr>
          <w:rFonts w:cs="Times New Roman"/>
          <w:i/>
          <w:szCs w:val="24"/>
        </w:rPr>
        <w:t>hope</w:t>
      </w:r>
      <w:proofErr w:type="gramEnd"/>
      <w:r w:rsidRPr="00D12F9C">
        <w:rPr>
          <w:rFonts w:cs="Times New Roman"/>
          <w:i/>
          <w:szCs w:val="24"/>
        </w:rPr>
        <w:t xml:space="preserve">, for a living dog is better than a dead lion. The </w:t>
      </w:r>
      <w:proofErr w:type="gramStart"/>
      <w:r w:rsidRPr="00D12F9C">
        <w:rPr>
          <w:rFonts w:cs="Times New Roman"/>
          <w:i/>
          <w:szCs w:val="24"/>
        </w:rPr>
        <w:lastRenderedPageBreak/>
        <w:t>living know</w:t>
      </w:r>
      <w:proofErr w:type="gramEnd"/>
      <w:r w:rsidRPr="00D12F9C">
        <w:rPr>
          <w:rFonts w:cs="Times New Roman"/>
          <w:i/>
          <w:szCs w:val="24"/>
        </w:rPr>
        <w:t xml:space="preserve"> that they will die, but the dead know nothing; they have no more reward, and even the memory of them is lost. Their love and their hate and their envy have already perished; never again will they have any share in all that happens under the sun.</w:t>
      </w:r>
    </w:p>
    <w:p w:rsidR="005A2E19" w:rsidRPr="00D12F9C" w:rsidRDefault="005A2E19" w:rsidP="005A2E19">
      <w:pPr>
        <w:rPr>
          <w:rFonts w:cs="Times New Roman"/>
          <w:i/>
          <w:szCs w:val="24"/>
        </w:rPr>
      </w:pPr>
    </w:p>
    <w:p w:rsidR="00253993" w:rsidRPr="00D12F9C" w:rsidRDefault="00253993" w:rsidP="005A2E19">
      <w:pPr>
        <w:rPr>
          <w:rFonts w:cs="Times New Roman"/>
          <w:szCs w:val="24"/>
        </w:rPr>
      </w:pPr>
      <w:r w:rsidRPr="00D12F9C">
        <w:rPr>
          <w:rFonts w:cs="Times New Roman"/>
          <w:szCs w:val="24"/>
        </w:rPr>
        <w:t>Wow… that’s hard and harsh. The good and the bad, they all end up the same place: dead! It’s a skeptical view of life, but it’s not without God… So,</w:t>
      </w:r>
    </w:p>
    <w:p w:rsidR="00253993" w:rsidRPr="00D12F9C" w:rsidRDefault="00253993" w:rsidP="005A2E19">
      <w:pPr>
        <w:rPr>
          <w:rFonts w:cs="Times New Roman"/>
          <w:szCs w:val="24"/>
        </w:rPr>
      </w:pPr>
    </w:p>
    <w:p w:rsidR="005A2E19" w:rsidRPr="00D12F9C" w:rsidRDefault="005A2E19" w:rsidP="005A2E19">
      <w:pPr>
        <w:rPr>
          <w:rFonts w:cs="Times New Roman"/>
          <w:i/>
          <w:szCs w:val="24"/>
        </w:rPr>
      </w:pPr>
      <w:r w:rsidRPr="00D12F9C">
        <w:rPr>
          <w:rFonts w:cs="Times New Roman"/>
          <w:i/>
          <w:szCs w:val="24"/>
        </w:rPr>
        <w:t xml:space="preserve">Go, eat your bread with enjoyment, and drink your wine with a merry heart; for God has long ago approved what you do. Let your garments always be white; do not let oil be lacking on your head. Enjoy life with the wife whom you love, all the days of your vain life that are given you under the sun, because that is your portion in life and in your toil at which you toil under the sun. Whatever your hand finds to do, do with </w:t>
      </w:r>
      <w:proofErr w:type="spellStart"/>
      <w:r w:rsidRPr="00D12F9C">
        <w:rPr>
          <w:rFonts w:cs="Times New Roman"/>
          <w:i/>
          <w:szCs w:val="24"/>
        </w:rPr>
        <w:t>your</w:t>
      </w:r>
      <w:proofErr w:type="spellEnd"/>
      <w:r w:rsidRPr="00D12F9C">
        <w:rPr>
          <w:rFonts w:cs="Times New Roman"/>
          <w:i/>
          <w:szCs w:val="24"/>
        </w:rPr>
        <w:t xml:space="preserve"> might; for there is no work or thought or knowledge or wisdom in </w:t>
      </w:r>
      <w:proofErr w:type="spellStart"/>
      <w:r w:rsidRPr="00D12F9C">
        <w:rPr>
          <w:rFonts w:cs="Times New Roman"/>
          <w:i/>
          <w:szCs w:val="24"/>
        </w:rPr>
        <w:t>Sheol</w:t>
      </w:r>
      <w:proofErr w:type="spellEnd"/>
      <w:r w:rsidRPr="00D12F9C">
        <w:rPr>
          <w:rFonts w:cs="Times New Roman"/>
          <w:i/>
          <w:szCs w:val="24"/>
        </w:rPr>
        <w:t>, to which you are going.</w:t>
      </w:r>
    </w:p>
    <w:p w:rsidR="005A2E19" w:rsidRPr="00D12F9C" w:rsidRDefault="005A2E19" w:rsidP="005A2E19">
      <w:pPr>
        <w:rPr>
          <w:rFonts w:cs="Times New Roman"/>
          <w:i/>
          <w:szCs w:val="24"/>
        </w:rPr>
      </w:pPr>
    </w:p>
    <w:p w:rsidR="00253993" w:rsidRPr="00D12F9C" w:rsidRDefault="00253993" w:rsidP="005A2E19">
      <w:pPr>
        <w:rPr>
          <w:rFonts w:cs="Times New Roman"/>
          <w:szCs w:val="24"/>
        </w:rPr>
      </w:pPr>
      <w:r w:rsidRPr="00D12F9C">
        <w:rPr>
          <w:rFonts w:cs="Times New Roman"/>
          <w:szCs w:val="24"/>
        </w:rPr>
        <w:t>With the bugs and the trees… in whatever you find joy, in pursuing that life, God is with you.</w:t>
      </w:r>
    </w:p>
    <w:p w:rsidR="00253993" w:rsidRPr="00D12F9C" w:rsidRDefault="00253993" w:rsidP="005A2E19">
      <w:pPr>
        <w:rPr>
          <w:rFonts w:cs="Times New Roman"/>
          <w:szCs w:val="24"/>
        </w:rPr>
      </w:pPr>
    </w:p>
    <w:p w:rsidR="005A2E19" w:rsidRPr="00D12F9C" w:rsidRDefault="005A2E19" w:rsidP="005A2E19">
      <w:pPr>
        <w:rPr>
          <w:rFonts w:cs="Times New Roman"/>
          <w:i/>
          <w:szCs w:val="24"/>
        </w:rPr>
      </w:pPr>
      <w:r w:rsidRPr="00D12F9C">
        <w:rPr>
          <w:rFonts w:cs="Times New Roman"/>
          <w:i/>
          <w:szCs w:val="24"/>
        </w:rPr>
        <w:t xml:space="preserve">Again I saw that under the sun the race is not to the swift, nor the battle to the strong, nor bread to the wise, nor riches to the intelligent, nor favor to the skillful; but time and </w:t>
      </w:r>
      <w:r w:rsidRPr="00D12F9C">
        <w:rPr>
          <w:rFonts w:cs="Times New Roman"/>
          <w:i/>
          <w:szCs w:val="24"/>
          <w:u w:val="single"/>
        </w:rPr>
        <w:t>chance</w:t>
      </w:r>
      <w:r w:rsidRPr="00D12F9C">
        <w:rPr>
          <w:rFonts w:cs="Times New Roman"/>
          <w:i/>
          <w:szCs w:val="24"/>
        </w:rPr>
        <w:t xml:space="preserve"> happen to them all. For no one can anticipate the time of disaster. Like fish taken in a cruel net, and like birds caught in a snare, so mortals are snared at a time of calamity, when it suddenly falls upon them.</w:t>
      </w:r>
    </w:p>
    <w:p w:rsidR="005A2E19" w:rsidRPr="00D12F9C" w:rsidRDefault="005A2E19" w:rsidP="005A2E19">
      <w:pPr>
        <w:rPr>
          <w:rFonts w:cs="Times New Roman"/>
          <w:i/>
          <w:szCs w:val="24"/>
        </w:rPr>
      </w:pPr>
    </w:p>
    <w:p w:rsidR="00A32A50" w:rsidRPr="00D12F9C" w:rsidRDefault="00A32A50" w:rsidP="005A2E19">
      <w:pPr>
        <w:rPr>
          <w:rFonts w:cs="Times New Roman"/>
          <w:szCs w:val="24"/>
        </w:rPr>
      </w:pPr>
      <w:r w:rsidRPr="00D12F9C">
        <w:rPr>
          <w:rFonts w:cs="Times New Roman"/>
          <w:szCs w:val="24"/>
        </w:rPr>
        <w:t xml:space="preserve">The </w:t>
      </w:r>
      <w:proofErr w:type="gramStart"/>
      <w:r w:rsidRPr="00D12F9C">
        <w:rPr>
          <w:rFonts w:cs="Times New Roman"/>
          <w:szCs w:val="24"/>
        </w:rPr>
        <w:t>hymns says</w:t>
      </w:r>
      <w:proofErr w:type="gramEnd"/>
      <w:r w:rsidRPr="00D12F9C">
        <w:rPr>
          <w:rFonts w:cs="Times New Roman"/>
          <w:szCs w:val="24"/>
        </w:rPr>
        <w:t>, “Time, like an ever-rolling stream, soon bears us all away…</w:t>
      </w:r>
      <w:r w:rsidR="00D0744C" w:rsidRPr="00D12F9C">
        <w:rPr>
          <w:rFonts w:cs="Times New Roman"/>
          <w:szCs w:val="24"/>
        </w:rPr>
        <w:t>”</w:t>
      </w:r>
      <w:r w:rsidRPr="00D12F9C">
        <w:rPr>
          <w:rFonts w:cs="Times New Roman"/>
          <w:szCs w:val="24"/>
        </w:rPr>
        <w:t xml:space="preserve"> So let’s enjoy the time we have. And the chapter concludes with this story:</w:t>
      </w:r>
    </w:p>
    <w:p w:rsidR="00A32A50" w:rsidRPr="00D12F9C" w:rsidRDefault="00A32A50" w:rsidP="005A2E19">
      <w:pPr>
        <w:rPr>
          <w:rFonts w:cs="Times New Roman"/>
          <w:szCs w:val="24"/>
        </w:rPr>
      </w:pPr>
    </w:p>
    <w:p w:rsidR="005A2E19" w:rsidRPr="00D12F9C" w:rsidRDefault="005A2E19" w:rsidP="005A2E19">
      <w:pPr>
        <w:rPr>
          <w:rFonts w:cs="Times New Roman"/>
          <w:i/>
          <w:szCs w:val="24"/>
        </w:rPr>
      </w:pPr>
      <w:r w:rsidRPr="00D12F9C">
        <w:rPr>
          <w:rFonts w:cs="Times New Roman"/>
          <w:i/>
          <w:szCs w:val="24"/>
        </w:rPr>
        <w:t xml:space="preserve">I have also seen this example of wisdom under the sun, and it seemed important to me. There was a little city with few people in it. A great king came against it and besieged it, building great siege-works against it. Now there was found in it a poor, wise man, and he by his wisdom delivered the city. Yet no one remembered that poor man. So I said, ‘Wisdom is better than might; yet the poor man’s wisdom is despised, and his words are not heeded.’ </w:t>
      </w:r>
    </w:p>
    <w:p w:rsidR="005A2E19" w:rsidRPr="00D12F9C" w:rsidRDefault="005A2E19" w:rsidP="005A2E19">
      <w:pPr>
        <w:rPr>
          <w:rFonts w:cs="Times New Roman"/>
          <w:i/>
          <w:szCs w:val="24"/>
        </w:rPr>
      </w:pPr>
    </w:p>
    <w:p w:rsidR="005A2E19" w:rsidRPr="00D12F9C" w:rsidRDefault="005A2E19" w:rsidP="005A2E19">
      <w:pPr>
        <w:rPr>
          <w:rFonts w:cs="Times New Roman"/>
          <w:szCs w:val="24"/>
        </w:rPr>
      </w:pPr>
      <w:r w:rsidRPr="00D12F9C">
        <w:rPr>
          <w:rFonts w:cs="Times New Roman"/>
          <w:i/>
          <w:szCs w:val="24"/>
        </w:rPr>
        <w:t>The quiet words of the wise are more to be heeded than the shouting of a ruler among fools. Wisdom is better than weapons of war, but one bungler destroys much good.</w:t>
      </w:r>
    </w:p>
    <w:p w:rsidR="005A2E19" w:rsidRPr="00D12F9C" w:rsidRDefault="005A2E19" w:rsidP="005A2E19">
      <w:pPr>
        <w:rPr>
          <w:rFonts w:cs="Times New Roman"/>
          <w:szCs w:val="24"/>
        </w:rPr>
      </w:pPr>
    </w:p>
    <w:p w:rsidR="00A32A50" w:rsidRPr="00D12F9C" w:rsidRDefault="00A32A50" w:rsidP="005A2E19">
      <w:pPr>
        <w:rPr>
          <w:rFonts w:cs="Times New Roman"/>
          <w:szCs w:val="24"/>
        </w:rPr>
      </w:pPr>
      <w:r w:rsidRPr="00D12F9C">
        <w:rPr>
          <w:rFonts w:cs="Times New Roman"/>
          <w:szCs w:val="24"/>
        </w:rPr>
        <w:t>The preacher of Ecclesiastes says cynical wisdom in a harsh world is better than any of the traditional systems of thought. And God is with us.</w:t>
      </w:r>
    </w:p>
    <w:p w:rsidR="00A32A50" w:rsidRPr="00D12F9C" w:rsidRDefault="00A32A50" w:rsidP="005A2E19">
      <w:pPr>
        <w:rPr>
          <w:rFonts w:cs="Times New Roman"/>
          <w:szCs w:val="24"/>
        </w:rPr>
      </w:pPr>
    </w:p>
    <w:p w:rsidR="00A32A50" w:rsidRPr="00D12F9C" w:rsidRDefault="00D0744C" w:rsidP="005A2E19">
      <w:pPr>
        <w:rPr>
          <w:rFonts w:cs="Times New Roman"/>
          <w:szCs w:val="24"/>
        </w:rPr>
      </w:pPr>
      <w:r w:rsidRPr="00D12F9C">
        <w:rPr>
          <w:rFonts w:cs="Times New Roman"/>
          <w:szCs w:val="24"/>
        </w:rPr>
        <w:t>I believe God is with us, today, tomorrow, forever… so l</w:t>
      </w:r>
      <w:r w:rsidR="00A32A50" w:rsidRPr="00D12F9C">
        <w:rPr>
          <w:rFonts w:cs="Times New Roman"/>
          <w:szCs w:val="24"/>
        </w:rPr>
        <w:t>et me end with these words from Paul’s first letter to the church at Corinth.</w:t>
      </w:r>
    </w:p>
    <w:p w:rsidR="00A32A50" w:rsidRPr="00D12F9C" w:rsidRDefault="00A32A50" w:rsidP="005A2E19">
      <w:pPr>
        <w:rPr>
          <w:rFonts w:cs="Times New Roman"/>
          <w:szCs w:val="24"/>
        </w:rPr>
      </w:pPr>
    </w:p>
    <w:p w:rsidR="005A2E19" w:rsidRPr="00D12F9C" w:rsidRDefault="005A2E19" w:rsidP="005A2E19">
      <w:pPr>
        <w:rPr>
          <w:rFonts w:cs="Times New Roman"/>
          <w:szCs w:val="24"/>
        </w:rPr>
      </w:pPr>
      <w:r w:rsidRPr="00D12F9C">
        <w:rPr>
          <w:rFonts w:cs="Times New Roman"/>
          <w:szCs w:val="24"/>
        </w:rPr>
        <w:t>From 1 Corinthians 15</w:t>
      </w:r>
    </w:p>
    <w:p w:rsidR="005A2E19" w:rsidRPr="00D12F9C" w:rsidRDefault="005A2E19" w:rsidP="005A2E19">
      <w:pPr>
        <w:rPr>
          <w:rFonts w:cs="Times New Roman"/>
          <w:i/>
          <w:szCs w:val="24"/>
        </w:rPr>
      </w:pPr>
      <w:r w:rsidRPr="00D12F9C">
        <w:rPr>
          <w:rFonts w:cs="Times New Roman"/>
          <w:i/>
          <w:szCs w:val="24"/>
        </w:rPr>
        <w:t xml:space="preserve">But someone will ask, ‘How are the dead raised? With what kind of body do they come?’ Fool! What you sow does not come to life unless it dies. And as for what you sow, you do not sow the body that is to be, but a bare seed, perhaps of wheat or of some other grain. But God gives it a body as he has chosen, and to each kind of </w:t>
      </w:r>
      <w:proofErr w:type="gramStart"/>
      <w:r w:rsidRPr="00D12F9C">
        <w:rPr>
          <w:rFonts w:cs="Times New Roman"/>
          <w:i/>
          <w:szCs w:val="24"/>
        </w:rPr>
        <w:t>seed</w:t>
      </w:r>
      <w:proofErr w:type="gramEnd"/>
      <w:r w:rsidRPr="00D12F9C">
        <w:rPr>
          <w:rFonts w:cs="Times New Roman"/>
          <w:i/>
          <w:szCs w:val="24"/>
        </w:rPr>
        <w:t xml:space="preserve"> its own body… There are both heavenly bodies and earthly bodies… </w:t>
      </w:r>
    </w:p>
    <w:p w:rsidR="005A2E19" w:rsidRPr="00D12F9C" w:rsidRDefault="005A2E19" w:rsidP="005A2E19">
      <w:pPr>
        <w:rPr>
          <w:rFonts w:cs="Times New Roman"/>
          <w:i/>
          <w:szCs w:val="24"/>
        </w:rPr>
      </w:pPr>
    </w:p>
    <w:p w:rsidR="005A2E19" w:rsidRPr="00D12F9C" w:rsidRDefault="005A2E19" w:rsidP="005A2E19">
      <w:pPr>
        <w:rPr>
          <w:rFonts w:cs="Times New Roman"/>
          <w:i/>
          <w:szCs w:val="24"/>
        </w:rPr>
      </w:pPr>
      <w:r w:rsidRPr="00D12F9C">
        <w:rPr>
          <w:rFonts w:cs="Times New Roman"/>
          <w:i/>
          <w:szCs w:val="24"/>
        </w:rPr>
        <w:t xml:space="preserve">So it is with the resurrection of the dead. What is sown is perishable, what is raised is imperishable. It is sown in dishonor, it is raised in glory. It is sown in weakness, it is raised in power. It is sown a physical body, it is raised a spiritual body. </w:t>
      </w:r>
    </w:p>
    <w:p w:rsidR="005A2E19" w:rsidRPr="00D12F9C" w:rsidRDefault="005A2E19" w:rsidP="005A2E19">
      <w:pPr>
        <w:rPr>
          <w:rFonts w:cs="Times New Roman"/>
          <w:i/>
          <w:szCs w:val="24"/>
        </w:rPr>
      </w:pPr>
    </w:p>
    <w:p w:rsidR="005A2E19" w:rsidRPr="00D12F9C" w:rsidRDefault="005A2E19" w:rsidP="005A2E19">
      <w:pPr>
        <w:rPr>
          <w:rFonts w:cs="Times New Roman"/>
          <w:i/>
          <w:szCs w:val="24"/>
        </w:rPr>
      </w:pPr>
      <w:r w:rsidRPr="00D12F9C">
        <w:rPr>
          <w:rFonts w:cs="Times New Roman"/>
          <w:i/>
          <w:szCs w:val="24"/>
        </w:rPr>
        <w:t xml:space="preserve">What I am saying, brothers and sisters, is this: flesh and blood cannot inherit the kingdom of God, nor does the perishable inherit the imperishable. Listen, I will tell you a mystery! We will not all die, but we will all be changed… </w:t>
      </w:r>
      <w:proofErr w:type="gramStart"/>
      <w:r w:rsidRPr="00D12F9C">
        <w:rPr>
          <w:rFonts w:cs="Times New Roman"/>
          <w:i/>
          <w:szCs w:val="24"/>
        </w:rPr>
        <w:t>For this perishable body must put on imperishability, and this mortal body must put on immortality.</w:t>
      </w:r>
      <w:proofErr w:type="gramEnd"/>
    </w:p>
    <w:p w:rsidR="006978F1" w:rsidRPr="00D12F9C" w:rsidRDefault="006978F1" w:rsidP="005A2E19">
      <w:pPr>
        <w:rPr>
          <w:rFonts w:cs="Times New Roman"/>
          <w:szCs w:val="24"/>
        </w:rPr>
      </w:pPr>
    </w:p>
    <w:p w:rsidR="006978F1" w:rsidRPr="00D12F9C" w:rsidRDefault="00A32A50" w:rsidP="005A2E19">
      <w:pPr>
        <w:rPr>
          <w:rFonts w:cs="Times New Roman"/>
          <w:szCs w:val="24"/>
        </w:rPr>
      </w:pPr>
      <w:r w:rsidRPr="00D12F9C">
        <w:rPr>
          <w:rFonts w:cs="Times New Roman"/>
          <w:szCs w:val="24"/>
        </w:rPr>
        <w:lastRenderedPageBreak/>
        <w:t>Paul offers this hope – it’s a crazy hope for a cynical world</w:t>
      </w:r>
      <w:r w:rsidR="00D0744C" w:rsidRPr="00D12F9C">
        <w:rPr>
          <w:rFonts w:cs="Times New Roman"/>
          <w:szCs w:val="24"/>
        </w:rPr>
        <w:t xml:space="preserve">. He says </w:t>
      </w:r>
      <w:r w:rsidRPr="00D12F9C">
        <w:rPr>
          <w:rFonts w:cs="Times New Roman"/>
          <w:szCs w:val="24"/>
        </w:rPr>
        <w:t xml:space="preserve">these bodies we know, physical, temporal, will perish, but he says a new body </w:t>
      </w:r>
      <w:proofErr w:type="gramStart"/>
      <w:r w:rsidRPr="00D12F9C">
        <w:rPr>
          <w:rFonts w:cs="Times New Roman"/>
          <w:szCs w:val="24"/>
        </w:rPr>
        <w:t>awaits</w:t>
      </w:r>
      <w:proofErr w:type="gramEnd"/>
      <w:r w:rsidRPr="00D12F9C">
        <w:rPr>
          <w:rFonts w:cs="Times New Roman"/>
          <w:szCs w:val="24"/>
        </w:rPr>
        <w:t xml:space="preserve">. </w:t>
      </w:r>
      <w:proofErr w:type="gramStart"/>
      <w:r w:rsidRPr="00D12F9C">
        <w:rPr>
          <w:rFonts w:cs="Times New Roman"/>
          <w:szCs w:val="24"/>
        </w:rPr>
        <w:t>A spiritual body, imperishable, immortal</w:t>
      </w:r>
      <w:r w:rsidR="00D0744C" w:rsidRPr="00D12F9C">
        <w:rPr>
          <w:rFonts w:cs="Times New Roman"/>
          <w:szCs w:val="24"/>
        </w:rPr>
        <w:t>.</w:t>
      </w:r>
      <w:proofErr w:type="gramEnd"/>
      <w:r w:rsidR="00D0744C" w:rsidRPr="00D12F9C">
        <w:rPr>
          <w:rFonts w:cs="Times New Roman"/>
          <w:szCs w:val="24"/>
        </w:rPr>
        <w:t xml:space="preserve"> Hope does not die</w:t>
      </w:r>
      <w:r w:rsidRPr="00D12F9C">
        <w:rPr>
          <w:rFonts w:cs="Times New Roman"/>
          <w:szCs w:val="24"/>
        </w:rPr>
        <w:t xml:space="preserve">. You know that Amy and I don’t preach much about heaven, but I hold to Paul’s words with true belief. Life doesn’t end when our breathing ceases. As Kahlil Gibran </w:t>
      </w:r>
      <w:r w:rsidR="00D0744C" w:rsidRPr="00D12F9C">
        <w:rPr>
          <w:rFonts w:cs="Times New Roman"/>
          <w:szCs w:val="24"/>
        </w:rPr>
        <w:t>asks, rhetorically, in his poetry</w:t>
      </w:r>
      <w:r w:rsidRPr="00D12F9C">
        <w:rPr>
          <w:rFonts w:cs="Times New Roman"/>
          <w:szCs w:val="24"/>
        </w:rPr>
        <w:t xml:space="preserve">, “What is it to die, but to free the breath of its restless tides that it might rise and expand and seek God, </w:t>
      </w:r>
      <w:proofErr w:type="gramStart"/>
      <w:r w:rsidRPr="00D12F9C">
        <w:rPr>
          <w:rFonts w:cs="Times New Roman"/>
          <w:szCs w:val="24"/>
        </w:rPr>
        <w:t>unencumbered</w:t>
      </w:r>
      <w:r w:rsidR="00D0744C" w:rsidRPr="00D12F9C">
        <w:rPr>
          <w:rFonts w:cs="Times New Roman"/>
          <w:szCs w:val="24"/>
        </w:rPr>
        <w:t>.</w:t>
      </w:r>
      <w:proofErr w:type="gramEnd"/>
      <w:r w:rsidRPr="00D12F9C">
        <w:rPr>
          <w:rFonts w:cs="Times New Roman"/>
          <w:szCs w:val="24"/>
        </w:rPr>
        <w:t>” Death isn’t the end of breathing, but the beginning of a new, eternal inspiration</w:t>
      </w:r>
      <w:r w:rsidR="00D0744C" w:rsidRPr="00D12F9C">
        <w:rPr>
          <w:rFonts w:cs="Times New Roman"/>
          <w:szCs w:val="24"/>
        </w:rPr>
        <w:t xml:space="preserve"> – b</w:t>
      </w:r>
      <w:r w:rsidRPr="00D12F9C">
        <w:rPr>
          <w:rFonts w:cs="Times New Roman"/>
          <w:szCs w:val="24"/>
        </w:rPr>
        <w:t>reathing in, eternally, the presence of God. I believe it.</w:t>
      </w:r>
    </w:p>
    <w:p w:rsidR="00A32A50" w:rsidRPr="00D12F9C" w:rsidRDefault="00A32A50" w:rsidP="005A2E19">
      <w:pPr>
        <w:rPr>
          <w:rFonts w:cs="Times New Roman"/>
          <w:szCs w:val="24"/>
        </w:rPr>
      </w:pPr>
    </w:p>
    <w:p w:rsidR="00A32A50" w:rsidRPr="00D12F9C" w:rsidRDefault="00A32A50" w:rsidP="005A2E19">
      <w:pPr>
        <w:rPr>
          <w:rFonts w:cs="Times New Roman"/>
          <w:szCs w:val="24"/>
        </w:rPr>
      </w:pPr>
      <w:r w:rsidRPr="00D12F9C">
        <w:rPr>
          <w:rFonts w:cs="Times New Roman"/>
          <w:szCs w:val="24"/>
        </w:rPr>
        <w:t xml:space="preserve">And I love that Paul ends this word of speculative theology… this talk of bodies, earthly and heavenly, with a very earthly encouragement, which is where we </w:t>
      </w:r>
      <w:r w:rsidR="00D0744C" w:rsidRPr="00D12F9C">
        <w:rPr>
          <w:rFonts w:cs="Times New Roman"/>
          <w:szCs w:val="24"/>
        </w:rPr>
        <w:t xml:space="preserve">should </w:t>
      </w:r>
      <w:r w:rsidRPr="00D12F9C">
        <w:rPr>
          <w:rFonts w:cs="Times New Roman"/>
          <w:szCs w:val="24"/>
        </w:rPr>
        <w:t xml:space="preserve">end: </w:t>
      </w:r>
    </w:p>
    <w:p w:rsidR="00A32A50" w:rsidRPr="00D12F9C" w:rsidRDefault="00A32A50" w:rsidP="005A2E19">
      <w:pPr>
        <w:rPr>
          <w:rFonts w:cs="Times New Roman"/>
          <w:szCs w:val="24"/>
        </w:rPr>
      </w:pPr>
    </w:p>
    <w:p w:rsidR="00A32A50" w:rsidRPr="00D12F9C" w:rsidRDefault="00A32A50" w:rsidP="00A32A50">
      <w:pPr>
        <w:rPr>
          <w:rFonts w:cs="Times New Roman"/>
          <w:i/>
          <w:szCs w:val="24"/>
        </w:rPr>
      </w:pPr>
      <w:r w:rsidRPr="00D12F9C">
        <w:rPr>
          <w:rFonts w:cs="Times New Roman"/>
          <w:i/>
          <w:szCs w:val="24"/>
        </w:rPr>
        <w:t>Therefore, my beloved, be steadfast, immovable, always excelling in the work of the Lord, because you know that in the Lord your labor is not in vain.</w:t>
      </w:r>
    </w:p>
    <w:p w:rsidR="00A32A50" w:rsidRPr="00D12F9C" w:rsidRDefault="00A32A50" w:rsidP="005A2E19">
      <w:pPr>
        <w:rPr>
          <w:rFonts w:cs="Times New Roman"/>
          <w:szCs w:val="24"/>
        </w:rPr>
      </w:pPr>
    </w:p>
    <w:p w:rsidR="0010792F" w:rsidRPr="00D12F9C" w:rsidRDefault="0010792F" w:rsidP="005A2E19">
      <w:pPr>
        <w:rPr>
          <w:rFonts w:cs="Times New Roman"/>
          <w:szCs w:val="24"/>
        </w:rPr>
      </w:pPr>
      <w:r w:rsidRPr="00D12F9C">
        <w:rPr>
          <w:rFonts w:cs="Times New Roman"/>
          <w:szCs w:val="24"/>
        </w:rPr>
        <w:t xml:space="preserve">We give thanks for the unconventional life of Steve Connell, </w:t>
      </w:r>
      <w:r w:rsidR="00D0744C" w:rsidRPr="00D12F9C">
        <w:rPr>
          <w:rFonts w:cs="Times New Roman"/>
          <w:szCs w:val="24"/>
        </w:rPr>
        <w:t xml:space="preserve">and </w:t>
      </w:r>
      <w:r w:rsidRPr="00D12F9C">
        <w:rPr>
          <w:rFonts w:cs="Times New Roman"/>
          <w:szCs w:val="24"/>
        </w:rPr>
        <w:t xml:space="preserve">in his shadow let us commit our way forward: </w:t>
      </w:r>
      <w:r w:rsidRPr="00D12F9C">
        <w:rPr>
          <w:rFonts w:cs="Times New Roman"/>
          <w:i/>
          <w:szCs w:val="24"/>
        </w:rPr>
        <w:t>for whatever our hands find to do… will not be done in vain</w:t>
      </w:r>
      <w:r w:rsidRPr="00D12F9C">
        <w:rPr>
          <w:rFonts w:cs="Times New Roman"/>
          <w:szCs w:val="24"/>
        </w:rPr>
        <w:t>.</w:t>
      </w:r>
    </w:p>
    <w:p w:rsidR="0010792F" w:rsidRPr="00D12F9C" w:rsidRDefault="0010792F" w:rsidP="005A2E19">
      <w:pPr>
        <w:rPr>
          <w:rFonts w:cs="Times New Roman"/>
          <w:szCs w:val="24"/>
        </w:rPr>
      </w:pPr>
    </w:p>
    <w:p w:rsidR="00D0744C" w:rsidRPr="00D12F9C" w:rsidRDefault="0010792F" w:rsidP="005A2E19">
      <w:pPr>
        <w:rPr>
          <w:rFonts w:cs="Times New Roman"/>
          <w:szCs w:val="24"/>
        </w:rPr>
      </w:pPr>
      <w:r w:rsidRPr="00D12F9C">
        <w:rPr>
          <w:rFonts w:cs="Times New Roman"/>
          <w:szCs w:val="24"/>
        </w:rPr>
        <w:t xml:space="preserve">May it be </w:t>
      </w:r>
      <w:proofErr w:type="gramStart"/>
      <w:r w:rsidRPr="00D12F9C">
        <w:rPr>
          <w:rFonts w:cs="Times New Roman"/>
          <w:szCs w:val="24"/>
        </w:rPr>
        <w:t>so.</w:t>
      </w:r>
      <w:proofErr w:type="gramEnd"/>
      <w:r w:rsidRPr="00D12F9C">
        <w:rPr>
          <w:rFonts w:cs="Times New Roman"/>
          <w:szCs w:val="24"/>
        </w:rPr>
        <w:t xml:space="preserve"> Amen.</w:t>
      </w:r>
    </w:p>
    <w:sectPr w:rsidR="00D0744C" w:rsidRPr="00D12F9C" w:rsidSect="00D75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19"/>
    <w:rsid w:val="0010792F"/>
    <w:rsid w:val="00253993"/>
    <w:rsid w:val="00315D53"/>
    <w:rsid w:val="003411F7"/>
    <w:rsid w:val="004E5AA0"/>
    <w:rsid w:val="004F34F3"/>
    <w:rsid w:val="005A2E19"/>
    <w:rsid w:val="006978F1"/>
    <w:rsid w:val="00881DDE"/>
    <w:rsid w:val="009201BB"/>
    <w:rsid w:val="00A32A50"/>
    <w:rsid w:val="00D0744C"/>
    <w:rsid w:val="00D12F9C"/>
    <w:rsid w:val="00D156DA"/>
    <w:rsid w:val="00D7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1F7"/>
  </w:style>
  <w:style w:type="paragraph" w:styleId="BalloonText">
    <w:name w:val="Balloon Text"/>
    <w:basedOn w:val="Normal"/>
    <w:link w:val="BalloonTextChar"/>
    <w:uiPriority w:val="99"/>
    <w:semiHidden/>
    <w:unhideWhenUsed/>
    <w:rsid w:val="00D7553B"/>
    <w:rPr>
      <w:rFonts w:ascii="Tahoma" w:hAnsi="Tahoma" w:cs="Tahoma"/>
      <w:sz w:val="16"/>
      <w:szCs w:val="16"/>
    </w:rPr>
  </w:style>
  <w:style w:type="character" w:customStyle="1" w:styleId="BalloonTextChar">
    <w:name w:val="Balloon Text Char"/>
    <w:basedOn w:val="DefaultParagraphFont"/>
    <w:link w:val="BalloonText"/>
    <w:uiPriority w:val="99"/>
    <w:semiHidden/>
    <w:rsid w:val="00D75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1F7"/>
  </w:style>
  <w:style w:type="paragraph" w:styleId="BalloonText">
    <w:name w:val="Balloon Text"/>
    <w:basedOn w:val="Normal"/>
    <w:link w:val="BalloonTextChar"/>
    <w:uiPriority w:val="99"/>
    <w:semiHidden/>
    <w:unhideWhenUsed/>
    <w:rsid w:val="00D7553B"/>
    <w:rPr>
      <w:rFonts w:ascii="Tahoma" w:hAnsi="Tahoma" w:cs="Tahoma"/>
      <w:sz w:val="16"/>
      <w:szCs w:val="16"/>
    </w:rPr>
  </w:style>
  <w:style w:type="character" w:customStyle="1" w:styleId="BalloonTextChar">
    <w:name w:val="Balloon Text Char"/>
    <w:basedOn w:val="DefaultParagraphFont"/>
    <w:link w:val="BalloonText"/>
    <w:uiPriority w:val="99"/>
    <w:semiHidden/>
    <w:rsid w:val="00D75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5</cp:revision>
  <cp:lastPrinted>2018-12-21T15:14:00Z</cp:lastPrinted>
  <dcterms:created xsi:type="dcterms:W3CDTF">2018-12-20T22:35:00Z</dcterms:created>
  <dcterms:modified xsi:type="dcterms:W3CDTF">2018-12-21T20:15:00Z</dcterms:modified>
</cp:coreProperties>
</file>